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34C82" w:rsidRPr="0082140E" w:rsidTr="007F7169">
        <w:trPr>
          <w:trHeight w:val="125"/>
        </w:trPr>
        <w:tc>
          <w:tcPr>
            <w:tcW w:w="9325" w:type="dxa"/>
            <w:hideMark/>
          </w:tcPr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C82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A34C82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:rsidR="00A34C82" w:rsidRPr="0082140E" w:rsidRDefault="00A34C82" w:rsidP="007F7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5348"/>
      </w:tblGrid>
      <w:tr w:rsidR="00EC35B6" w:rsidRPr="00EC35B6" w:rsidTr="007E6D27">
        <w:trPr>
          <w:trHeight w:val="254"/>
        </w:trPr>
        <w:tc>
          <w:tcPr>
            <w:tcW w:w="5348" w:type="dxa"/>
            <w:hideMark/>
          </w:tcPr>
          <w:p w:rsidR="00EC35B6" w:rsidRPr="00EC35B6" w:rsidRDefault="00EC35B6" w:rsidP="00EC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5B6" w:rsidRPr="007E6D27" w:rsidRDefault="00313547" w:rsidP="00EC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EC35B6" w:rsidRPr="00EC3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C35B6" w:rsidRPr="007E6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637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  <w:r w:rsidR="0006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          </w:t>
            </w:r>
            <w:r w:rsidR="00EC35B6" w:rsidRPr="007E6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5B6" w:rsidRPr="00EC3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35B6" w:rsidRPr="00EC3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C35B6" w:rsidRPr="007E6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C35B6" w:rsidRPr="00EC3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5B6" w:rsidRPr="007E6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proofErr w:type="gramEnd"/>
            <w:r w:rsidR="00EC35B6" w:rsidRPr="007E6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№</w:t>
            </w:r>
            <w:r w:rsidR="0006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126</w:t>
            </w:r>
          </w:p>
          <w:p w:rsidR="00313547" w:rsidRPr="007E6D27" w:rsidRDefault="00313547" w:rsidP="00CF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5B6" w:rsidRPr="00EC35B6" w:rsidRDefault="00CF5526" w:rsidP="00CF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Положение о бюджетном процессе </w:t>
            </w:r>
            <w:r w:rsidRPr="00EC3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      </w:r>
            <w:r w:rsidRPr="007E6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C35B6" w:rsidRPr="00EC3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</w:t>
            </w:r>
            <w:r w:rsidRPr="007E6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r w:rsidR="00EC35B6" w:rsidRPr="00EC3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Совета депутатов от 15 ноября 2016</w:t>
            </w:r>
            <w:r w:rsidR="00313547" w:rsidRPr="007E6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87 «</w:t>
            </w:r>
            <w:r w:rsidR="00313547" w:rsidRPr="007E6D27">
              <w:rPr>
                <w:rFonts w:ascii="Times New Roman" w:hAnsi="Times New Roman"/>
                <w:sz w:val="24"/>
                <w:szCs w:val="24"/>
              </w:rPr>
              <w:t>Об утверждении Положения о бюд</w:t>
            </w:r>
            <w:r w:rsidR="007E6D27" w:rsidRPr="007E6D27">
              <w:rPr>
                <w:rFonts w:ascii="Times New Roman" w:hAnsi="Times New Roman"/>
                <w:sz w:val="24"/>
                <w:szCs w:val="24"/>
              </w:rPr>
              <w:t xml:space="preserve">жетном процессе в муниципальном </w:t>
            </w:r>
            <w:r w:rsidR="00313547" w:rsidRPr="007E6D27">
              <w:rPr>
                <w:rFonts w:ascii="Times New Roman" w:hAnsi="Times New Roman"/>
                <w:sz w:val="24"/>
                <w:szCs w:val="24"/>
              </w:rPr>
              <w:t xml:space="preserve">образовании Красноозерное сельское поселение муниципального образования Приозерский муниципальный район </w:t>
            </w:r>
            <w:r w:rsidR="00313547" w:rsidRPr="002510FC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r w:rsidR="002510FC" w:rsidRPr="002510FC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313547" w:rsidRPr="002510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34C82" w:rsidRPr="0082140E" w:rsidRDefault="00A34C82" w:rsidP="00A34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textWrapping" w:clear="all"/>
      </w:r>
    </w:p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3547" w:rsidRDefault="00313547" w:rsidP="003135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6D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6D66">
        <w:rPr>
          <w:rFonts w:ascii="Times New Roman" w:hAnsi="Times New Roman" w:cs="Times New Roman"/>
          <w:sz w:val="24"/>
          <w:szCs w:val="24"/>
        </w:rPr>
        <w:t xml:space="preserve">В соответствии с частями 2 и 3 статьи 52 Федерального закона 6 октября 2003 года № 131-ФЗ «Об общих принципах организации местного самоуправления в Российской Федерации», </w:t>
      </w:r>
      <w:r w:rsidRPr="00313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3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статье</w:t>
      </w:r>
      <w:r w:rsidRPr="00313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9 Бюджетного кодекса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целях определения правовых основ, содержания и механизма осуществления бюджетного процесса в муниципальном образовании Красноозерное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Красноозерное сельское поселение РЕШИЛ:</w:t>
      </w:r>
    </w:p>
    <w:p w:rsidR="009F611B" w:rsidRDefault="009F611B" w:rsidP="0031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6D66" w:rsidRDefault="009F611B" w:rsidP="00E26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</w:t>
      </w:r>
      <w:r w:rsidR="00313547" w:rsidRPr="00313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</w:t>
      </w:r>
      <w:r w:rsidR="00313547" w:rsidRPr="00313547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Положение о бюджетном процессе в муниципальном образовании </w:t>
      </w:r>
      <w:r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313547" w:rsidRPr="00313547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утвержденное решением Совета депутатов муниципального образования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ноября</w:t>
      </w:r>
      <w:r w:rsidR="00313547" w:rsidRPr="0031354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13547" w:rsidRPr="0031354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313547" w:rsidRPr="0031354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</w:t>
      </w:r>
      <w:r>
        <w:rPr>
          <w:rFonts w:ascii="Times New Roman" w:hAnsi="Times New Roman"/>
          <w:sz w:val="24"/>
          <w:szCs w:val="24"/>
        </w:rPr>
        <w:t>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313547" w:rsidRPr="0031354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13547" w:rsidRPr="00313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изменения и дополнения:</w:t>
      </w:r>
    </w:p>
    <w:p w:rsidR="00E26D66" w:rsidRPr="00E26D66" w:rsidRDefault="00E26D66" w:rsidP="0023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9F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статью </w:t>
      </w:r>
      <w:r>
        <w:rPr>
          <w:rFonts w:ascii="Times New Roman" w:hAnsi="Times New Roman"/>
          <w:sz w:val="24"/>
          <w:szCs w:val="24"/>
          <w:lang w:eastAsia="ru-RU"/>
        </w:rPr>
        <w:t>98</w:t>
      </w:r>
      <w:r w:rsidRPr="00E26D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26D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20D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E26D66">
        <w:rPr>
          <w:rFonts w:ascii="Times New Roman" w:hAnsi="Times New Roman"/>
          <w:sz w:val="24"/>
          <w:szCs w:val="24"/>
          <w:lang w:eastAsia="ru-RU"/>
        </w:rPr>
        <w:t>Внесение проекта решения о бюджете</w:t>
      </w:r>
      <w:r w:rsidR="00232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6D66">
        <w:rPr>
          <w:rFonts w:ascii="Times New Roman" w:hAnsi="Times New Roman"/>
          <w:sz w:val="24"/>
          <w:szCs w:val="24"/>
          <w:lang w:eastAsia="ru-RU"/>
        </w:rPr>
        <w:t>на рассмотрение Совета депутатов муниципального образования</w:t>
      </w:r>
      <w:r w:rsidRPr="00E26D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редакции:</w:t>
      </w:r>
    </w:p>
    <w:p w:rsidR="00E26D66" w:rsidRPr="00E26D66" w:rsidRDefault="00E26D66" w:rsidP="00E26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Статья </w:t>
      </w:r>
      <w:r w:rsidR="002320D8">
        <w:rPr>
          <w:rFonts w:ascii="Times New Roman" w:hAnsi="Times New Roman"/>
          <w:sz w:val="24"/>
          <w:szCs w:val="24"/>
          <w:lang w:eastAsia="ru-RU"/>
        </w:rPr>
        <w:t>98</w:t>
      </w:r>
      <w:r w:rsidRPr="00E26D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«Рассмотрение проекта решения о бюджете муниципального образования».</w:t>
      </w:r>
    </w:p>
    <w:p w:rsidR="00E26D66" w:rsidRPr="00E26D66" w:rsidRDefault="00E26D66" w:rsidP="00E26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D66">
        <w:rPr>
          <w:rFonts w:ascii="Times New Roman" w:hAnsi="Times New Roman"/>
          <w:sz w:val="24"/>
          <w:szCs w:val="24"/>
          <w:lang w:eastAsia="ru-RU"/>
        </w:rPr>
        <w:t>В день внесения Главой администрации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проекта решения о бюджете в Совет депутатов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документ в электронном виде и (или) на бумажном носителе направляется в постоянн</w:t>
      </w:r>
      <w:r w:rsidR="00D474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</w:t>
      </w:r>
      <w:r w:rsidR="00D474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депутатов </w:t>
      </w:r>
      <w:r w:rsidRPr="00C30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C30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Приозерскую</w:t>
      </w:r>
      <w:proofErr w:type="spellEnd"/>
      <w:r w:rsidRPr="00C30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городскую прокуратуру,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для проведения </w:t>
      </w:r>
      <w:r w:rsidRPr="00E26D6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экспертизы в Контрольно-счетный орган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</w:t>
      </w:r>
      <w:r w:rsidRPr="00E26D66">
        <w:rPr>
          <w:rFonts w:ascii="Times New Roman" w:hAnsi="Times New Roman"/>
          <w:sz w:val="24"/>
          <w:szCs w:val="24"/>
          <w:lang w:eastAsia="ru-RU"/>
        </w:rPr>
        <w:t>с сопроводительным письмом.</w:t>
      </w:r>
    </w:p>
    <w:p w:rsidR="00E26D66" w:rsidRPr="00E26D66" w:rsidRDefault="00E26D66" w:rsidP="00E26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 муниципального образования рассматривает в двух чтениях проект решения о бюджете.</w:t>
      </w:r>
    </w:p>
    <w:p w:rsidR="00E26D66" w:rsidRPr="00E26D66" w:rsidRDefault="00E26D66" w:rsidP="00E26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Контрольно-счетный орган Приозерского муниципального района в </w:t>
      </w:r>
      <w:r w:rsidR="002320D8" w:rsidRPr="00D47480">
        <w:rPr>
          <w:rFonts w:ascii="Times New Roman" w:eastAsia="Times New Roman" w:hAnsi="Times New Roman"/>
          <w:sz w:val="24"/>
          <w:szCs w:val="24"/>
          <w:lang w:eastAsia="ru-RU"/>
        </w:rPr>
        <w:t>тридцатидневный</w:t>
      </w: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подготавливает заключение о проекте решения о бюджете с указанием недостатков данного проекта в случае их выявления.</w:t>
      </w:r>
    </w:p>
    <w:p w:rsidR="008F77D5" w:rsidRPr="00D47480" w:rsidRDefault="00E26D66" w:rsidP="00E26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контрольно-счетного органа учитывается при подготовке депутатами Совета депутатов поправок к проекту решения о бюджете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D47480" w:rsidRPr="00D474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320D8" w:rsidRPr="00D474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26D66" w:rsidRPr="00E26D66" w:rsidRDefault="00E26D66" w:rsidP="00E26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>Постоянн</w:t>
      </w:r>
      <w:r w:rsidR="00D47480" w:rsidRPr="00D47480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47480" w:rsidRPr="00D4748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12 дней со дня внесения проекта решения о бюджете в Совет депутатов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  <w:r w:rsidR="00D47480" w:rsidRPr="00D474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>рассматрива</w:t>
      </w:r>
      <w:r w:rsidR="00D47480" w:rsidRPr="00D4748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 xml:space="preserve">т проект решения о бюджете в первом чтении. Совет депутатов рассматривает проект решения о бюджете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>в первом чтении в течение 17 дней со дня его внесения в Совет депутатов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7480" w:rsidRPr="00D47480" w:rsidRDefault="00E26D66" w:rsidP="00E26D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утверждении в первом чтении бюджета </w:t>
      </w:r>
      <w:r w:rsidR="00D47480" w:rsidRPr="00D4748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 не вправе увеличивать доходы и дефицит бюджета, если на эти изменения отсутствует положительное заключение администрации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D47480" w:rsidRPr="00D474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6D66" w:rsidRPr="00E26D66" w:rsidRDefault="00E26D66" w:rsidP="00E26D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Проект решения о бюджете после его принятия в первом чтении (за основу) выносится на публичные слушания не позднее, чем за 10 дней до рассмотрения проекта решения о бюджете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>во втором чтении.</w:t>
      </w:r>
    </w:p>
    <w:p w:rsidR="00E26D66" w:rsidRPr="00E26D66" w:rsidRDefault="00E26D66" w:rsidP="00E26D66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Совет депутатов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>не позднее, чем за 10 дней до даты проведения публичных слушаний обеспечивает:</w:t>
      </w:r>
    </w:p>
    <w:p w:rsidR="00E26D66" w:rsidRPr="00E26D66" w:rsidRDefault="00E26D66" w:rsidP="00E26D66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>а) оповещение жителей муниципального образования о времени и месте проведения публичных слушаний через средства массовой информации и (или) размещает информацию на официальном сайте администрации в сети «Интернет»;</w:t>
      </w:r>
    </w:p>
    <w:p w:rsidR="00E26D66" w:rsidRPr="00E26D66" w:rsidRDefault="00E26D66" w:rsidP="00E26D66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>б) заблаговременное ознакомление жителей муниципального образования через средства массовой информации и сеть «Интернет» с проектом решения о бюджете, выносимого на публичные слушания.</w:t>
      </w:r>
    </w:p>
    <w:p w:rsidR="00E26D66" w:rsidRPr="00E26D66" w:rsidRDefault="00E26D66" w:rsidP="00E26D66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При предварительном ознакомлении с проектом бюджета, жители муниципального образования могут представить свои обращения, замечания, предложения и вопросы в письменной форме в Совет депутатов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D47480" w:rsidRPr="00052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>Поступившие таким образом письменные обращения, рассматриваются в ходе проведения публичных слушаний. Ответы на поступившие письменные обращения направляются заявителю в письменной форме после рассмотрения на публичных слушаниях.</w:t>
      </w:r>
    </w:p>
    <w:p w:rsidR="00E26D66" w:rsidRPr="00E26D66" w:rsidRDefault="00E26D66" w:rsidP="00E26D66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Результаты публичных слушаний подлежат опубликованию (обнародованию) в местных средствах массовой информации и (или) размещению на официальном сайте администрации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>в сети «Интернет» не позднее, чем через 10 дней со дня проведения публичных слушаний.</w:t>
      </w:r>
    </w:p>
    <w:p w:rsidR="00E26D66" w:rsidRPr="00E26D66" w:rsidRDefault="00E26D66" w:rsidP="00E26D66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Результаты публичных слушаний оформляются в форме протокола в течение 10 дней после окончания публичных слушаний и учитываются при рассмотрении проекта решения на заседании Совета депутатов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>во втором чтении.</w:t>
      </w:r>
    </w:p>
    <w:p w:rsidR="00E26D66" w:rsidRPr="00E26D66" w:rsidRDefault="00E26D66" w:rsidP="00E26D66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В случае принятия Советом депутатов или главой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26D66">
        <w:rPr>
          <w:rFonts w:ascii="Times New Roman" w:eastAsia="Arial" w:hAnsi="Times New Roman"/>
          <w:color w:val="000000"/>
          <w:sz w:val="24"/>
          <w:szCs w:val="24"/>
          <w:lang w:eastAsia="ar-SA"/>
        </w:rPr>
        <w:t>решения, противоречащего рекомендациям публичных слушаний, указанные органы обязаны опубликовать (обнародовать) мотивы принятия такого решения в местных средствах массовой информации одновременно с принятыми решениями.</w:t>
      </w:r>
    </w:p>
    <w:p w:rsidR="00E26D66" w:rsidRPr="00E26D66" w:rsidRDefault="00E26D66" w:rsidP="00E26D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D6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В случае возникновения несогласованных вопросов по проекту решения о бюджете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26D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Главой муниципального образования </w:t>
      </w:r>
      <w:r w:rsidRPr="00E26D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может создаваться согласительная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комиссия, в которую входит равное количество представителей администрации и Совета депутатов муниципального образования</w:t>
      </w:r>
      <w:r w:rsidR="00052D57" w:rsidRPr="00052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Согласительная комиссия рассматривает спорные вопросы в течении 3</w:t>
      </w:r>
      <w:r w:rsidR="00052D57" w:rsidRPr="00052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и направляет проект на повторное его принятие в первом чтении.</w:t>
      </w:r>
    </w:p>
    <w:p w:rsidR="00E26D66" w:rsidRPr="00E26D66" w:rsidRDefault="00E26D66" w:rsidP="00E26D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E26D66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Совет депутатов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26D66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рассматривает проект решения о бюджете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26D66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во втором чтении в течение 25 дней со дня его принятия в первом чтении. </w:t>
      </w: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втором чтении проект решения о бюджете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52D57" w:rsidRPr="00052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6D66">
        <w:rPr>
          <w:rFonts w:ascii="Times New Roman" w:eastAsia="Times New Roman" w:hAnsi="Times New Roman"/>
          <w:sz w:val="24"/>
          <w:szCs w:val="24"/>
          <w:lang w:eastAsia="ru-RU"/>
        </w:rPr>
        <w:t>принимается окончательно.</w:t>
      </w:r>
    </w:p>
    <w:p w:rsidR="00E26D66" w:rsidRPr="00E26D66" w:rsidRDefault="00E26D66" w:rsidP="00E26D6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E26D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Принятое Советом депутатов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26D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решение о </w:t>
      </w:r>
      <w:r w:rsidRPr="00E26D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бюджете на очередной финансовый год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плановый период в этот же день </w:t>
      </w:r>
      <w:r w:rsidRPr="00E26D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направляется Главе </w:t>
      </w:r>
      <w:r w:rsidRPr="00E2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26D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для подписания и обнародования».</w:t>
      </w:r>
    </w:p>
    <w:p w:rsidR="009F611B" w:rsidRDefault="009F611B" w:rsidP="0031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2D1" w:rsidRPr="007B42D1" w:rsidRDefault="007B42D1" w:rsidP="007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52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B4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его принятия, подлежит опубликованию в средствах массовой информации и размещению на официальном сайте администрации муниципального образования Приозерский муниципаль</w:t>
      </w:r>
      <w:r w:rsidR="0025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ный район Ленинградской области </w:t>
      </w:r>
      <w:hyperlink r:id="rId8" w:history="1">
        <w:r w:rsidR="002510FC" w:rsidRPr="00145046">
          <w:rPr>
            <w:rStyle w:val="a9"/>
            <w:rFonts w:ascii="Times New Roman" w:hAnsi="Times New Roman"/>
            <w:sz w:val="24"/>
            <w:szCs w:val="24"/>
          </w:rPr>
          <w:t>http://krasnoozernoe.ru</w:t>
        </w:r>
      </w:hyperlink>
      <w:r w:rsidR="002510FC" w:rsidRPr="00145046">
        <w:rPr>
          <w:rFonts w:ascii="Times New Roman" w:hAnsi="Times New Roman"/>
          <w:sz w:val="24"/>
          <w:szCs w:val="24"/>
        </w:rPr>
        <w:t>.</w:t>
      </w:r>
    </w:p>
    <w:p w:rsidR="007B42D1" w:rsidRPr="007B42D1" w:rsidRDefault="007B42D1" w:rsidP="007B42D1">
      <w:pPr>
        <w:tabs>
          <w:tab w:val="left" w:pos="360"/>
        </w:tabs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3.</w:t>
      </w:r>
      <w:r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Контроль за исполнением настоящего решения возложить на начальника финансово-экономического отдела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Смирнову Н.Г. </w:t>
      </w:r>
    </w:p>
    <w:p w:rsidR="00052D57" w:rsidRPr="00313547" w:rsidRDefault="00052D57" w:rsidP="0031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3547" w:rsidRDefault="00313547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A34C82" w:rsidRPr="0082140E" w:rsidTr="007F7169">
        <w:trPr>
          <w:trHeight w:val="27"/>
        </w:trPr>
        <w:tc>
          <w:tcPr>
            <w:tcW w:w="9098" w:type="dxa"/>
            <w:hideMark/>
          </w:tcPr>
          <w:p w:rsidR="00A34C82" w:rsidRPr="0082140E" w:rsidRDefault="00A34C82" w:rsidP="007F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4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Каппушев</w:t>
            </w:r>
            <w:proofErr w:type="spellEnd"/>
            <w:r w:rsidRPr="0082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Default="00A34C82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Pr="0082140E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866"/>
      </w:tblGrid>
      <w:tr w:rsidR="00A34C82" w:rsidRPr="0082140E" w:rsidTr="006F382A">
        <w:trPr>
          <w:trHeight w:val="51"/>
        </w:trPr>
        <w:tc>
          <w:tcPr>
            <w:tcW w:w="4866" w:type="dxa"/>
            <w:hideMark/>
          </w:tcPr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Исп. 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7B42D1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Е.А.Максимова</w:t>
            </w:r>
            <w:proofErr w:type="spellEnd"/>
          </w:p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Разослано: дело -2, прокуратура-1, </w:t>
            </w:r>
            <w:r w:rsidR="007B42D1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КФ-1,КСО-1, СД-1</w:t>
            </w:r>
            <w:r w:rsidR="006F382A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, СМИ-1.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33" w:rsidRDefault="001F2A33"/>
    <w:sectPr w:rsidR="001F2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A5" w:rsidRDefault="00E523A5" w:rsidP="00EC35B6">
      <w:pPr>
        <w:spacing w:after="0" w:line="240" w:lineRule="auto"/>
      </w:pPr>
      <w:r>
        <w:separator/>
      </w:r>
    </w:p>
  </w:endnote>
  <w:endnote w:type="continuationSeparator" w:id="0">
    <w:p w:rsidR="00E523A5" w:rsidRDefault="00E523A5" w:rsidP="00E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A5" w:rsidRDefault="00E523A5" w:rsidP="00EC35B6">
      <w:pPr>
        <w:spacing w:after="0" w:line="240" w:lineRule="auto"/>
      </w:pPr>
      <w:r>
        <w:separator/>
      </w:r>
    </w:p>
  </w:footnote>
  <w:footnote w:type="continuationSeparator" w:id="0">
    <w:p w:rsidR="00E523A5" w:rsidRDefault="00E523A5" w:rsidP="00EC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B6" w:rsidRPr="00EC35B6" w:rsidRDefault="00EC35B6" w:rsidP="00EC35B6">
    <w:pPr>
      <w:pStyle w:val="a5"/>
      <w:jc w:val="right"/>
      <w:rPr>
        <w:rFonts w:ascii="Times New Roman" w:hAnsi="Times New Roman"/>
        <w:sz w:val="24"/>
        <w:szCs w:val="24"/>
      </w:rPr>
    </w:pPr>
    <w:r>
      <w:tab/>
    </w:r>
    <w:r w:rsidRPr="00EC35B6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71A63"/>
    <w:multiLevelType w:val="multilevel"/>
    <w:tmpl w:val="80D020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4"/>
    <w:rsid w:val="00052D57"/>
    <w:rsid w:val="000637FA"/>
    <w:rsid w:val="00072460"/>
    <w:rsid w:val="001F2A33"/>
    <w:rsid w:val="002320D8"/>
    <w:rsid w:val="00246BE5"/>
    <w:rsid w:val="002510FC"/>
    <w:rsid w:val="00265DE4"/>
    <w:rsid w:val="00313547"/>
    <w:rsid w:val="005917CE"/>
    <w:rsid w:val="006F382A"/>
    <w:rsid w:val="007B42D1"/>
    <w:rsid w:val="007E6D27"/>
    <w:rsid w:val="008F77D5"/>
    <w:rsid w:val="009817D9"/>
    <w:rsid w:val="009B2554"/>
    <w:rsid w:val="009F611B"/>
    <w:rsid w:val="00A34C82"/>
    <w:rsid w:val="00BE7F0B"/>
    <w:rsid w:val="00C30C5C"/>
    <w:rsid w:val="00C57163"/>
    <w:rsid w:val="00CF5526"/>
    <w:rsid w:val="00D47480"/>
    <w:rsid w:val="00E26D66"/>
    <w:rsid w:val="00E523A5"/>
    <w:rsid w:val="00EC35B6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DF48-68A5-48E8-9716-BD29CCEA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8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5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5B6"/>
    <w:rPr>
      <w:rFonts w:ascii="Calibri" w:eastAsia="Calibri" w:hAnsi="Calibri" w:cs="Times New Roman"/>
    </w:rPr>
  </w:style>
  <w:style w:type="paragraph" w:customStyle="1" w:styleId="ConsNormal">
    <w:name w:val="ConsNormal"/>
    <w:rsid w:val="003135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5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2017-11-08T08:50:00Z</dcterms:created>
  <dcterms:modified xsi:type="dcterms:W3CDTF">2017-11-22T12:40:00Z</dcterms:modified>
</cp:coreProperties>
</file>